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BFDF9C6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7535BB">
                              <w:rPr>
                                <w:rFonts w:ascii="Cambria" w:hAnsi="Cambria"/>
                              </w:rPr>
                              <w:t>89</w:t>
                            </w:r>
                            <w:r w:rsidR="001F499B">
                              <w:rPr>
                                <w:rFonts w:ascii="Cambria" w:hAnsi="Cambria"/>
                              </w:rPr>
                              <w:t xml:space="preserve">: Review </w:t>
                            </w:r>
                          </w:p>
                          <w:p w14:paraId="55023ADC" w14:textId="26E2D1EF" w:rsidR="00A87D2B" w:rsidRDefault="007535B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50DC1A1E" w:rsidR="00A87D2B" w:rsidRPr="009F38EA" w:rsidRDefault="001F499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7535BB">
                              <w:rPr>
                                <w:rFonts w:ascii="Cambria" w:hAnsi="Cambria"/>
                              </w:rPr>
                              <w:t>Tuesday March 8th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BFDF9C6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7535BB">
                        <w:rPr>
                          <w:rFonts w:ascii="Cambria" w:hAnsi="Cambria"/>
                        </w:rPr>
                        <w:t>89</w:t>
                      </w:r>
                      <w:r w:rsidR="001F499B">
                        <w:rPr>
                          <w:rFonts w:ascii="Cambria" w:hAnsi="Cambria"/>
                        </w:rPr>
                        <w:t xml:space="preserve">: Review </w:t>
                      </w:r>
                    </w:p>
                    <w:p w14:paraId="55023ADC" w14:textId="26E2D1EF" w:rsidR="00A87D2B" w:rsidRDefault="007535B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A87D2B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50DC1A1E" w:rsidR="00A87D2B" w:rsidRPr="009F38EA" w:rsidRDefault="001F499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7535BB">
                        <w:rPr>
                          <w:rFonts w:ascii="Cambria" w:hAnsi="Cambria"/>
                        </w:rPr>
                        <w:t>Tuesday March 8th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  <w:bookmarkStart w:id="0" w:name="_GoBack"/>
      <w:bookmarkEnd w:id="0"/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p w14:paraId="6943255C" w14:textId="77777777" w:rsidR="0060178B" w:rsidRDefault="0060178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7"/>
        <w:gridCol w:w="2549"/>
        <w:gridCol w:w="1175"/>
        <w:gridCol w:w="2815"/>
      </w:tblGrid>
      <w:tr w:rsidR="001F499B" w14:paraId="2AA9CE40" w14:textId="77777777" w:rsidTr="001F499B">
        <w:tc>
          <w:tcPr>
            <w:tcW w:w="10790" w:type="dxa"/>
            <w:gridSpan w:val="4"/>
          </w:tcPr>
          <w:p w14:paraId="6A506E71" w14:textId="24B56D30" w:rsidR="001F499B" w:rsidRP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</w:rPr>
              <w:t>Special Right Triangles</w:t>
            </w:r>
            <w:r>
              <w:rPr>
                <w:rFonts w:ascii="Cambria Math" w:hAnsi="Cambria Math"/>
              </w:rPr>
              <w:t xml:space="preserve"> </w:t>
            </w:r>
            <w:r>
              <w:rPr>
                <w:rFonts w:ascii="Cambria Math" w:hAnsi="Cambria Math"/>
                <w:b w:val="0"/>
              </w:rPr>
              <w:t>Solve for the missing sides</w:t>
            </w:r>
          </w:p>
        </w:tc>
      </w:tr>
      <w:tr w:rsidR="001F499B" w14:paraId="3E03597C" w14:textId="77777777" w:rsidTr="001F499B">
        <w:trPr>
          <w:trHeight w:val="215"/>
        </w:trPr>
        <w:tc>
          <w:tcPr>
            <w:tcW w:w="3596" w:type="dxa"/>
          </w:tcPr>
          <w:p w14:paraId="33F348B0" w14:textId="3CCA928A" w:rsid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FF95EEA" wp14:editId="3E5A5BFF">
                  <wp:extent cx="1352697" cy="956956"/>
                  <wp:effectExtent l="0" t="0" r="0" b="8255"/>
                  <wp:docPr id="1" name="Picture 1" descr="../../../Desktop/Screen%20Shot%202016-02-15%20at%2010.04.0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10.04.0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40" cy="959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17385438" w14:textId="4162421E" w:rsid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08578FC" wp14:editId="1808377A">
                  <wp:extent cx="1466997" cy="1084302"/>
                  <wp:effectExtent l="0" t="0" r="6350" b="8255"/>
                  <wp:docPr id="2" name="Picture 2" descr="../../../Desktop/Screen%20Shot%202016-02-15%20at%2010.04.10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10.04.10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875" cy="108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9949FA6" w14:textId="69B28730" w:rsid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5D3EC43" wp14:editId="1750D754">
                  <wp:extent cx="1009797" cy="1168812"/>
                  <wp:effectExtent l="0" t="0" r="6350" b="0"/>
                  <wp:docPr id="3" name="Picture 3" descr="../../../Desktop/Screen%20Shot%202016-02-15%20at%2010.04.1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10.04.1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294" cy="117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A84F9E" w14:textId="6F85D565" w:rsidR="001F499B" w:rsidRDefault="001F499B">
            <w:pPr>
              <w:rPr>
                <w:rFonts w:ascii="Cambria Math" w:hAnsi="Cambria Math"/>
                <w:b w:val="0"/>
              </w:rPr>
            </w:pPr>
          </w:p>
        </w:tc>
      </w:tr>
      <w:tr w:rsidR="001F499B" w14:paraId="1C3A1E50" w14:textId="77777777" w:rsidTr="001F499B">
        <w:trPr>
          <w:trHeight w:val="224"/>
        </w:trPr>
        <w:tc>
          <w:tcPr>
            <w:tcW w:w="10790" w:type="dxa"/>
            <w:gridSpan w:val="4"/>
          </w:tcPr>
          <w:p w14:paraId="7C106686" w14:textId="66129078" w:rsidR="001F499B" w:rsidRP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Trig</w:t>
            </w:r>
            <w:r>
              <w:rPr>
                <w:rFonts w:ascii="Cambria Math" w:hAnsi="Cambria Math"/>
                <w:b w:val="0"/>
              </w:rPr>
              <w:t xml:space="preserve"> Solve for the missing side labeled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. Answer should be rounded to the nearest tenth. </w:t>
            </w:r>
          </w:p>
        </w:tc>
      </w:tr>
      <w:tr w:rsidR="001F499B" w14:paraId="194EB590" w14:textId="77777777" w:rsidTr="007535BB">
        <w:trPr>
          <w:trHeight w:val="3761"/>
        </w:trPr>
        <w:tc>
          <w:tcPr>
            <w:tcW w:w="3596" w:type="dxa"/>
          </w:tcPr>
          <w:p w14:paraId="50BD1F36" w14:textId="526015D1" w:rsidR="001F499B" w:rsidRP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  <w:b w:val="0"/>
              </w:rPr>
              <w:t>4.</w:t>
            </w:r>
            <w:r w:rsidRPr="001F499B">
              <w:rPr>
                <w:rFonts w:ascii="Cambria Math" w:hAnsi="Cambria Math"/>
                <w:b w:val="0"/>
              </w:rPr>
              <w:br/>
              <w:t xml:space="preserve"> </w:t>
            </w:r>
            <w:r w:rsidRPr="001F499B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2E34019" wp14:editId="1BEC46AD">
                  <wp:extent cx="1097720" cy="1365052"/>
                  <wp:effectExtent l="0" t="0" r="0" b="6985"/>
                  <wp:docPr id="4" name="Picture 4" descr="../../../Desktop/Screen%20Shot%202016-02-15%20at%2010.06.0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15%20at%2010.06.0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971" cy="1370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02633A14" w14:textId="294D6DC2" w:rsidR="001F499B" w:rsidRP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  <w:b w:val="0"/>
              </w:rPr>
              <w:t>5.</w:t>
            </w:r>
            <w:r w:rsidRPr="001F499B">
              <w:rPr>
                <w:rFonts w:ascii="Cambria Math" w:hAnsi="Cambria Math"/>
                <w:b w:val="0"/>
              </w:rPr>
              <w:br/>
            </w:r>
            <w:r w:rsidRPr="001F499B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041701C" wp14:editId="4DFB101D">
                  <wp:extent cx="1238397" cy="1058778"/>
                  <wp:effectExtent l="0" t="0" r="6350" b="8255"/>
                  <wp:docPr id="5" name="Picture 5" descr="../../../Desktop/Screen%20Shot%202016-02-15%20at%2010.06.0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2-15%20at%2010.06.0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13" cy="106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878AFE0" w14:textId="77777777" w:rsidR="001F499B" w:rsidRDefault="001F499B">
            <w:pPr>
              <w:rPr>
                <w:rFonts w:ascii="Cambria Math" w:hAnsi="Cambria Math"/>
                <w:b w:val="0"/>
              </w:rPr>
            </w:pPr>
            <w:r w:rsidRPr="001F499B">
              <w:rPr>
                <w:rFonts w:ascii="Cambria Math" w:hAnsi="Cambria Math"/>
                <w:b w:val="0"/>
              </w:rPr>
              <w:t xml:space="preserve">6. </w:t>
            </w:r>
            <w:r w:rsidRPr="001F499B">
              <w:rPr>
                <w:rFonts w:ascii="Cambria Math" w:hAnsi="Cambria Math"/>
                <w:b w:val="0"/>
              </w:rPr>
              <w:br/>
            </w:r>
            <w:r w:rsidRPr="001F499B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273D187" wp14:editId="18D88859">
                  <wp:extent cx="1466997" cy="971333"/>
                  <wp:effectExtent l="0" t="0" r="6350" b="0"/>
                  <wp:docPr id="6" name="Picture 6" descr="../../../Desktop/Screen%20Shot%202016-02-15%20at%2010.06.08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Desktop/Screen%20Shot%202016-02-15%20at%2010.06.08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1" cy="974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FFE63C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3C307F0A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2B86640C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5DB8E9CA" w14:textId="77777777" w:rsidR="001F499B" w:rsidRDefault="001F499B">
            <w:pPr>
              <w:rPr>
                <w:rFonts w:ascii="Cambria Math" w:hAnsi="Cambria Math"/>
                <w:b w:val="0"/>
              </w:rPr>
            </w:pPr>
          </w:p>
          <w:p w14:paraId="54F6C0C9" w14:textId="2D5106A5" w:rsidR="001F499B" w:rsidRPr="001F499B" w:rsidRDefault="001F499B">
            <w:pPr>
              <w:rPr>
                <w:rFonts w:ascii="Cambria Math" w:hAnsi="Cambria Math"/>
                <w:b w:val="0"/>
              </w:rPr>
            </w:pPr>
          </w:p>
        </w:tc>
      </w:tr>
      <w:tr w:rsidR="001F499B" w14:paraId="4BA1984D" w14:textId="77777777" w:rsidTr="00621ACF">
        <w:trPr>
          <w:trHeight w:val="224"/>
        </w:trPr>
        <w:tc>
          <w:tcPr>
            <w:tcW w:w="10790" w:type="dxa"/>
            <w:gridSpan w:val="4"/>
          </w:tcPr>
          <w:p w14:paraId="5A6ABB55" w14:textId="1FF0BD86" w:rsidR="001F499B" w:rsidRPr="001F499B" w:rsidRDefault="001F49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Notes on Solving Right Triangles </w:t>
            </w:r>
            <w:r>
              <w:rPr>
                <w:rFonts w:ascii="Cambria Math" w:hAnsi="Cambria Math"/>
                <w:b w:val="0"/>
              </w:rPr>
              <w:t xml:space="preserve">Copy all notes and examples into your notebook. Failure to do so will result in a LaSalle. </w:t>
            </w:r>
          </w:p>
        </w:tc>
      </w:tr>
      <w:tr w:rsidR="001F499B" w14:paraId="4137F57F" w14:textId="77777777" w:rsidTr="00621ACF">
        <w:trPr>
          <w:trHeight w:val="224"/>
        </w:trPr>
        <w:tc>
          <w:tcPr>
            <w:tcW w:w="10790" w:type="dxa"/>
            <w:gridSpan w:val="4"/>
          </w:tcPr>
          <w:p w14:paraId="4E973E62" w14:textId="074FFF4D" w:rsidR="00B37DA2" w:rsidRPr="00B37DA2" w:rsidRDefault="00B37DA2">
            <w:pPr>
              <w:rPr>
                <w:rFonts w:ascii="Cambria Math" w:hAnsi="Cambria Math"/>
                <w:b w:val="0"/>
              </w:rPr>
            </w:pPr>
            <w:r w:rsidRPr="00B37DA2">
              <w:rPr>
                <w:rFonts w:ascii="Cambria Math" w:hAnsi="Cambria Math"/>
                <w:b w:val="0"/>
                <w:highlight w:val="yellow"/>
              </w:rPr>
              <w:t>To solve a right triangle</w:t>
            </w:r>
            <w:r w:rsidRPr="00B37DA2">
              <w:rPr>
                <w:rFonts w:ascii="Cambria Math" w:hAnsi="Cambria Math"/>
                <w:b w:val="0"/>
              </w:rPr>
              <w:t xml:space="preserve"> means to find the measures of all its sides and angles. You can solve a right triangle if you know either of the following:</w:t>
            </w:r>
          </w:p>
          <w:p w14:paraId="609BB275" w14:textId="61B8FD48" w:rsidR="00B37DA2" w:rsidRPr="00B37DA2" w:rsidRDefault="00B37DA2" w:rsidP="00B37DA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B37DA2">
              <w:rPr>
                <w:rFonts w:ascii="Cambria Math" w:hAnsi="Cambria Math"/>
                <w:b w:val="0"/>
              </w:rPr>
              <w:t>Two side lengths</w:t>
            </w:r>
          </w:p>
          <w:p w14:paraId="27C0E4AB" w14:textId="46E85836" w:rsidR="00B37DA2" w:rsidRPr="00B37DA2" w:rsidRDefault="00B37DA2" w:rsidP="00B37DA2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B37DA2">
              <w:rPr>
                <w:rFonts w:ascii="Cambria Math" w:hAnsi="Cambria Math"/>
                <w:b w:val="0"/>
              </w:rPr>
              <w:t xml:space="preserve">One side length and the measure of one acute angle. </w:t>
            </w:r>
          </w:p>
          <w:p w14:paraId="2669BB02" w14:textId="0234B571" w:rsidR="001F499B" w:rsidRDefault="001F499B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13F7F86" wp14:editId="61D82F56">
                  <wp:extent cx="4438797" cy="1988343"/>
                  <wp:effectExtent l="0" t="0" r="6350" b="0"/>
                  <wp:docPr id="7" name="Picture 7" descr="../../../Desktop/Screen%20Shot%202016-02-15%20at%2010.08.0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Desktop/Screen%20Shot%202016-02-15%20at%2010.08.0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2976" cy="20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3D1A2CE8" wp14:editId="7B608A90">
                  <wp:extent cx="1770380" cy="902970"/>
                  <wp:effectExtent l="0" t="0" r="7620" b="11430"/>
                  <wp:docPr id="8" name="Picture 8" descr="../../../Desktop/Screen%20Shot%202016-02-15%20at%2010.08.2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Desktop/Screen%20Shot%202016-02-15%20at%2010.08.2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380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7DA2">
              <w:rPr>
                <w:rFonts w:ascii="Cambria Math" w:hAnsi="Cambria Math"/>
              </w:rPr>
              <w:br/>
            </w:r>
          </w:p>
        </w:tc>
      </w:tr>
      <w:tr w:rsidR="00B37DA2" w14:paraId="582F32C5" w14:textId="77777777" w:rsidTr="00003257">
        <w:trPr>
          <w:trHeight w:val="224"/>
        </w:trPr>
        <w:tc>
          <w:tcPr>
            <w:tcW w:w="5395" w:type="dxa"/>
            <w:gridSpan w:val="2"/>
          </w:tcPr>
          <w:p w14:paraId="663E355D" w14:textId="77777777" w:rsidR="00B37DA2" w:rsidRDefault="00B37DA2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</w:rPr>
              <w:lastRenderedPageBreak/>
              <w:t xml:space="preserve">Notes on Solving Right Triangles </w:t>
            </w:r>
            <w:r>
              <w:rPr>
                <w:rFonts w:ascii="Cambria Math" w:hAnsi="Cambria Math"/>
                <w:b w:val="0"/>
              </w:rPr>
              <w:t>Copy all notes and examples into your notebook. Failure to do so will result in a LaSalle.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29C94778" wp14:editId="50874EE9">
                  <wp:extent cx="4324497" cy="2010716"/>
                  <wp:effectExtent l="0" t="0" r="0" b="0"/>
                  <wp:docPr id="9" name="Picture 9" descr="../../../../../Desktop/Screen%20Shot%202016-02-15%20at%2010.08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15%20at%2010.08.3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1671" cy="202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3B36102E" w14:textId="77777777" w:rsidR="00B37DA2" w:rsidRDefault="00B37DA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You try! </w:t>
            </w:r>
            <w:r>
              <w:rPr>
                <w:rFonts w:ascii="Cambria Math" w:hAnsi="Cambria Math"/>
                <w:b w:val="0"/>
                <w:noProof/>
              </w:rPr>
              <w:t xml:space="preserve">This won’t be graded, by attempted the problem below. </w:t>
            </w:r>
          </w:p>
          <w:p w14:paraId="34D8FF03" w14:textId="77777777" w:rsidR="00B37DA2" w:rsidRDefault="00B37DA2">
            <w:pPr>
              <w:rPr>
                <w:rFonts w:ascii="Cambria Math" w:hAnsi="Cambria Math"/>
                <w:b w:val="0"/>
                <w:noProof/>
              </w:rPr>
            </w:pPr>
          </w:p>
          <w:p w14:paraId="488C626E" w14:textId="323BF5D4" w:rsidR="00B37DA2" w:rsidRPr="00B37DA2" w:rsidRDefault="00B37DA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92CAD1" wp14:editId="7AD7158F">
                      <wp:simplePos x="0" y="0"/>
                      <wp:positionH relativeFrom="column">
                        <wp:posOffset>542827</wp:posOffset>
                      </wp:positionH>
                      <wp:positionV relativeFrom="paragraph">
                        <wp:posOffset>304800</wp:posOffset>
                      </wp:positionV>
                      <wp:extent cx="685800" cy="340360"/>
                      <wp:effectExtent l="0" t="0" r="2540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340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42A17AB" id="Rectangle_x0020_12" o:spid="_x0000_s1026" style="position:absolute;margin-left:42.75pt;margin-top:24pt;width:54pt;height:26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" fillcolor="white [3212]" strokecolor="white [3212]" strokeweight="1pt"/>
                  </w:pict>
                </mc:Fallback>
              </mc:AlternateContent>
            </w:r>
            <w:r>
              <w:rPr>
                <w:rFonts w:ascii="Cambria Math" w:hAnsi="Cambria Math"/>
                <w:b w:val="0"/>
                <w:noProof/>
              </w:rPr>
              <w:t xml:space="preserve">Use inverse trig to solve for </w:t>
            </w:r>
            <w:r>
              <w:rPr>
                <w:rFonts w:ascii="Cambria Math" w:hAnsi="Cambria Math"/>
                <w:b w:val="0"/>
                <w:i/>
                <w:noProof/>
              </w:rPr>
              <w:t>m</w:t>
            </w:r>
            <w:r>
              <w:rPr>
                <w:rFonts w:ascii="Cambria Math" w:hAnsi="Cambria Math"/>
                <w:b w:val="0"/>
                <w:noProof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  <w:noProof/>
              </w:rPr>
              <w:t>A</w:t>
            </w:r>
            <w:r>
              <w:rPr>
                <w:rFonts w:ascii="Cambria Math" w:hAnsi="Cambria Math"/>
                <w:b w:val="0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  <w:p w14:paraId="3D895283" w14:textId="55BC41FA" w:rsidR="00B37DA2" w:rsidRPr="00B37DA2" w:rsidRDefault="00B37DA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83E99AE" wp14:editId="4CE6BFFE">
                  <wp:extent cx="1512570" cy="1113790"/>
                  <wp:effectExtent l="0" t="0" r="11430" b="3810"/>
                  <wp:docPr id="11" name="Picture 11" descr="../../../../../Desktop/Screen%20Shot%202016-02-15%20at%2010.13.1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2-15%20at%2010.13.1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570" cy="111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837CE" w14:textId="241781BD" w:rsidR="001F499B" w:rsidRDefault="001F499B">
      <w:pPr>
        <w:rPr>
          <w:rFonts w:ascii="Cambria Math" w:hAnsi="Cambria Math"/>
          <w:b w:val="0"/>
        </w:rPr>
      </w:pPr>
    </w:p>
    <w:p w14:paraId="6ACBE3E0" w14:textId="72C7F18A" w:rsidR="00616D49" w:rsidRDefault="00941502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Part II – Review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41502" w14:paraId="455C6318" w14:textId="77777777" w:rsidTr="00941502">
        <w:tc>
          <w:tcPr>
            <w:tcW w:w="5395" w:type="dxa"/>
          </w:tcPr>
          <w:p w14:paraId="7A9A0B63" w14:textId="1F4EA3CD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x </w:t>
            </w:r>
            <w:r w:rsidRPr="00941502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6791A82B" wp14:editId="0A030D42">
                  <wp:extent cx="1809897" cy="1699332"/>
                  <wp:effectExtent l="0" t="0" r="0" b="2540"/>
                  <wp:docPr id="13" name="Picture 13" descr="../../../../../Desktop/Screen%20Shot%202016-02-15%20at%2010.15.2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15%20at%2010.15.2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544" cy="170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2B3C36A" w14:textId="5B24C051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x. </w:t>
            </w:r>
            <w:r w:rsidRPr="00941502"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1A7CEA63" wp14:editId="270D5D40">
                  <wp:extent cx="1887220" cy="1617980"/>
                  <wp:effectExtent l="0" t="0" r="0" b="7620"/>
                  <wp:docPr id="14" name="Picture 14" descr="../../../../../Desktop/Screen%20Shot%202016-02-15%20at%2010.15.1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2-15%20at%2010.15.1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2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502" w14:paraId="32804EEB" w14:textId="77777777" w:rsidTr="00941502">
        <w:tc>
          <w:tcPr>
            <w:tcW w:w="5395" w:type="dxa"/>
          </w:tcPr>
          <w:p w14:paraId="6F3302D4" w14:textId="4E08C0FE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Simplify complete, there should be only positive exponents in your final answer. 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2F562072" wp14:editId="77B672D1">
                  <wp:extent cx="1003935" cy="744728"/>
                  <wp:effectExtent l="0" t="0" r="0" b="0"/>
                  <wp:docPr id="16" name="Picture 16" descr="../../../../../Desktop/Screen%20Shot%202016-02-15%20at%2010.15.53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Screen%20Shot%202016-02-15%20at%2010.15.53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69" cy="747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E7905F" w14:textId="65886E00" w:rsidR="00941502" w:rsidRDefault="00941502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</w:tcPr>
          <w:p w14:paraId="0F9A6E26" w14:textId="6E6790A8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slope between the two given points. </w:t>
            </w:r>
            <w:r w:rsidRPr="00941502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5A6ADC63" wp14:editId="7EFBFE33">
                  <wp:extent cx="1809897" cy="514856"/>
                  <wp:effectExtent l="0" t="0" r="0" b="0"/>
                  <wp:docPr id="17" name="Picture 17" descr="../../../../../Desktop/Screen%20Shot%202016-02-15%20at%2010.16.0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6-02-15%20at%2010.16.0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59" cy="51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502" w14:paraId="665BEA29" w14:textId="77777777" w:rsidTr="00941502">
        <w:tc>
          <w:tcPr>
            <w:tcW w:w="5395" w:type="dxa"/>
          </w:tcPr>
          <w:p w14:paraId="207F18A2" w14:textId="0CE6498D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area and perimeter of the shape below. </w:t>
            </w:r>
          </w:p>
          <w:p w14:paraId="7ED83457" w14:textId="2BBDED92" w:rsidR="00941502" w:rsidRDefault="0094150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628193" wp14:editId="55A4BB9A">
                  <wp:extent cx="2381397" cy="1901417"/>
                  <wp:effectExtent l="0" t="0" r="6350" b="3810"/>
                  <wp:docPr id="18" name="Picture 18" descr="../../../../../Desktop/Screen%20Shot%202016-02-15%20at%2010.16.4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6-02-15%20at%2010.16.4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366" cy="191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2BDE3D" w14:textId="76DCB08F" w:rsidR="00941502" w:rsidRDefault="00941502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95" w:type="dxa"/>
          </w:tcPr>
          <w:p w14:paraId="67F969C7" w14:textId="09CE833F" w:rsidR="00941502" w:rsidRPr="00941502" w:rsidRDefault="00941502" w:rsidP="009415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Find the area of the shape below. </w:t>
            </w:r>
            <w:r w:rsidRPr="00941502"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536F4C1F" wp14:editId="325C7847">
                  <wp:extent cx="1566473" cy="1735162"/>
                  <wp:effectExtent l="0" t="0" r="8890" b="0"/>
                  <wp:docPr id="19" name="Picture 19" descr="../../../../../Desktop/Screen%20Shot%202016-02-15%20at%2010.17.1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6-02-15%20at%2010.17.1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888" cy="1740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614306" w14:textId="77777777" w:rsidR="00941502" w:rsidRPr="0060178B" w:rsidRDefault="00941502">
      <w:pPr>
        <w:rPr>
          <w:rFonts w:ascii="Cambria Math" w:hAnsi="Cambria Math"/>
          <w:b w:val="0"/>
        </w:rPr>
      </w:pPr>
    </w:p>
    <w:sectPr w:rsidR="00941502" w:rsidRPr="0060178B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83074" w14:textId="77777777" w:rsidR="00EC1D22" w:rsidRDefault="00EC1D22" w:rsidP="00A87D2B">
      <w:r>
        <w:separator/>
      </w:r>
    </w:p>
  </w:endnote>
  <w:endnote w:type="continuationSeparator" w:id="0">
    <w:p w14:paraId="3D49BFA1" w14:textId="77777777" w:rsidR="00EC1D22" w:rsidRDefault="00EC1D22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4B038" w14:textId="77777777" w:rsidR="00EC1D22" w:rsidRDefault="00EC1D22" w:rsidP="00A87D2B">
      <w:r>
        <w:separator/>
      </w:r>
    </w:p>
  </w:footnote>
  <w:footnote w:type="continuationSeparator" w:id="0">
    <w:p w14:paraId="298A3059" w14:textId="77777777" w:rsidR="00EC1D22" w:rsidRDefault="00EC1D22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058C"/>
    <w:multiLevelType w:val="hybridMultilevel"/>
    <w:tmpl w:val="37FE8F76"/>
    <w:lvl w:ilvl="0" w:tplc="5E66C398">
      <w:start w:val="6"/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871B5"/>
    <w:multiLevelType w:val="hybridMultilevel"/>
    <w:tmpl w:val="5E36B2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1F499B"/>
    <w:rsid w:val="0031549D"/>
    <w:rsid w:val="0060178B"/>
    <w:rsid w:val="00616D49"/>
    <w:rsid w:val="007535BB"/>
    <w:rsid w:val="0091594D"/>
    <w:rsid w:val="00941502"/>
    <w:rsid w:val="00A87D2B"/>
    <w:rsid w:val="00B37DA2"/>
    <w:rsid w:val="00B96446"/>
    <w:rsid w:val="00C1237B"/>
    <w:rsid w:val="00D9052B"/>
    <w:rsid w:val="00E0117C"/>
    <w:rsid w:val="00E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1F4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35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5BB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1F4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35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5BB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jpeg"/><Relationship Id="rId15" Type="http://schemas.microsoft.com/office/2007/relationships/hdphoto" Target="media/hdphoto1.wdp"/><Relationship Id="rId16" Type="http://schemas.openxmlformats.org/officeDocument/2006/relationships/image" Target="media/image8.jpeg"/><Relationship Id="rId17" Type="http://schemas.microsoft.com/office/2007/relationships/hdphoto" Target="media/hdphoto2.wdp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177</Words>
  <Characters>1011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5</cp:revision>
  <dcterms:created xsi:type="dcterms:W3CDTF">2016-02-15T16:10:00Z</dcterms:created>
  <dcterms:modified xsi:type="dcterms:W3CDTF">2016-03-07T00:30:00Z</dcterms:modified>
</cp:coreProperties>
</file>